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43" w:rsidRDefault="000C7743" w:rsidP="00AE098F">
      <w:pPr>
        <w:jc w:val="center"/>
        <w:rPr>
          <w:b/>
        </w:rPr>
      </w:pPr>
      <w:r w:rsidRPr="00615DFD">
        <w:rPr>
          <w:b/>
        </w:rPr>
        <w:t>Государственное бюджетное общеобразовательное учреждение средняя общеобразовательная школа №22</w:t>
      </w:r>
      <w:r>
        <w:rPr>
          <w:b/>
        </w:rPr>
        <w:t>9 Адмиралтейского района Санкт-П</w:t>
      </w:r>
      <w:r w:rsidRPr="00615DFD">
        <w:rPr>
          <w:b/>
        </w:rPr>
        <w:t>етербурга</w:t>
      </w:r>
    </w:p>
    <w:p w:rsidR="000C7743" w:rsidRDefault="000C7743" w:rsidP="00AE098F">
      <w:pPr>
        <w:jc w:val="center"/>
        <w:rPr>
          <w:b/>
        </w:rPr>
      </w:pPr>
    </w:p>
    <w:p w:rsidR="000C7743" w:rsidRDefault="000C7743" w:rsidP="00AE09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C7743" w:rsidRPr="00DD5D2B" w:rsidTr="00AE098F">
        <w:tc>
          <w:tcPr>
            <w:tcW w:w="4785" w:type="dxa"/>
          </w:tcPr>
          <w:p w:rsidR="000C7743" w:rsidRPr="00DD5D2B" w:rsidRDefault="000C7743" w:rsidP="00AE098F">
            <w:pPr>
              <w:rPr>
                <w:b/>
              </w:rPr>
            </w:pPr>
            <w:r w:rsidRPr="006B67A7">
              <w:t xml:space="preserve"> </w:t>
            </w:r>
            <w:r w:rsidRPr="00DD5D2B">
              <w:rPr>
                <w:b/>
              </w:rPr>
              <w:t>Согласовано</w:t>
            </w:r>
          </w:p>
          <w:p w:rsidR="000C7743" w:rsidRDefault="000C7743" w:rsidP="00AE098F">
            <w:r w:rsidRPr="006B67A7">
              <w:t>Заместитель директора по УВР</w:t>
            </w:r>
          </w:p>
          <w:p w:rsidR="000C7743" w:rsidRDefault="000C7743" w:rsidP="00AE098F">
            <w:r w:rsidRPr="006B67A7">
              <w:t>ГБОУ средней школы №229</w:t>
            </w:r>
          </w:p>
          <w:p w:rsidR="000C7743" w:rsidRPr="00DD5D2B" w:rsidRDefault="000C7743" w:rsidP="00AE098F">
            <w:pPr>
              <w:rPr>
                <w:b/>
              </w:rPr>
            </w:pPr>
            <w:r>
              <w:t>___________ /_____________/</w:t>
            </w:r>
          </w:p>
        </w:tc>
        <w:tc>
          <w:tcPr>
            <w:tcW w:w="4786" w:type="dxa"/>
          </w:tcPr>
          <w:p w:rsidR="000C7743" w:rsidRPr="00DD5D2B" w:rsidRDefault="000C7743" w:rsidP="00AE098F">
            <w:pPr>
              <w:rPr>
                <w:b/>
              </w:rPr>
            </w:pPr>
            <w:r w:rsidRPr="00DD5D2B">
              <w:rPr>
                <w:b/>
              </w:rPr>
              <w:t>Принято</w:t>
            </w:r>
          </w:p>
          <w:p w:rsidR="000C7743" w:rsidRDefault="000C7743" w:rsidP="00AE098F">
            <w:r>
              <w:t>Протокол педагогического совета</w:t>
            </w:r>
          </w:p>
          <w:p w:rsidR="000C7743" w:rsidRPr="00DD5D2B" w:rsidRDefault="000C7743" w:rsidP="00AE098F">
            <w:r>
              <w:t>от________№__________</w:t>
            </w:r>
          </w:p>
        </w:tc>
      </w:tr>
      <w:tr w:rsidR="000C7743" w:rsidRPr="00DD5D2B" w:rsidTr="00AE098F">
        <w:tc>
          <w:tcPr>
            <w:tcW w:w="4785" w:type="dxa"/>
          </w:tcPr>
          <w:p w:rsidR="000C7743" w:rsidRPr="00DD5D2B" w:rsidRDefault="000C7743" w:rsidP="00AE098F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C7743" w:rsidRPr="00DD5D2B" w:rsidRDefault="000C7743" w:rsidP="00AE098F">
            <w:pPr>
              <w:rPr>
                <w:b/>
              </w:rPr>
            </w:pPr>
            <w:r w:rsidRPr="00DD5D2B">
              <w:rPr>
                <w:b/>
              </w:rPr>
              <w:t>Утверждено</w:t>
            </w:r>
          </w:p>
          <w:p w:rsidR="000C7743" w:rsidRPr="006B67A7" w:rsidRDefault="000C7743" w:rsidP="00AE098F">
            <w:r w:rsidRPr="006B67A7">
              <w:t xml:space="preserve">Директор ГБОУ средней                               школы №229                                                   </w:t>
            </w:r>
          </w:p>
          <w:p w:rsidR="000C7743" w:rsidRPr="006B67A7" w:rsidRDefault="000C7743" w:rsidP="00AE098F">
            <w:r>
              <w:t>____________</w:t>
            </w:r>
            <w:r w:rsidRPr="006B67A7">
              <w:t>Петрова Н.А.</w:t>
            </w:r>
          </w:p>
          <w:p w:rsidR="000C7743" w:rsidRPr="006B67A7" w:rsidRDefault="000C7743" w:rsidP="00AE098F">
            <w:r w:rsidRPr="006B67A7">
              <w:t xml:space="preserve">Приказ от_________№______              </w:t>
            </w:r>
          </w:p>
          <w:p w:rsidR="000C7743" w:rsidRPr="00DD5D2B" w:rsidRDefault="000C7743" w:rsidP="00AE098F">
            <w:pPr>
              <w:rPr>
                <w:b/>
              </w:rPr>
            </w:pPr>
          </w:p>
        </w:tc>
      </w:tr>
    </w:tbl>
    <w:p w:rsidR="000C7743" w:rsidRDefault="000C7743" w:rsidP="00AE098F">
      <w:pPr>
        <w:jc w:val="center"/>
        <w:rPr>
          <w:b/>
        </w:rPr>
      </w:pPr>
    </w:p>
    <w:p w:rsidR="000C7743" w:rsidRDefault="000C7743" w:rsidP="00AE098F">
      <w:pPr>
        <w:jc w:val="center"/>
        <w:rPr>
          <w:b/>
        </w:rPr>
      </w:pPr>
    </w:p>
    <w:p w:rsidR="000C7743" w:rsidRDefault="000C7743" w:rsidP="00AE098F">
      <w:pPr>
        <w:rPr>
          <w:b/>
        </w:rPr>
      </w:pPr>
    </w:p>
    <w:p w:rsidR="000C7743" w:rsidRDefault="000C7743" w:rsidP="00C630B1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0C7743" w:rsidRPr="00C630B1" w:rsidRDefault="000C7743" w:rsidP="00AE098F">
      <w:pPr>
        <w:jc w:val="center"/>
        <w:rPr>
          <w:b/>
          <w:sz w:val="36"/>
          <w:szCs w:val="36"/>
        </w:rPr>
      </w:pPr>
      <w:r w:rsidRPr="00C630B1">
        <w:rPr>
          <w:b/>
          <w:sz w:val="36"/>
          <w:szCs w:val="36"/>
        </w:rPr>
        <w:t>РАБОЧАЯ ПРОГРАММА</w:t>
      </w:r>
    </w:p>
    <w:p w:rsidR="000C7743" w:rsidRPr="00C630B1" w:rsidRDefault="000C7743" w:rsidP="00AE098F">
      <w:pPr>
        <w:jc w:val="center"/>
        <w:rPr>
          <w:b/>
          <w:sz w:val="36"/>
          <w:szCs w:val="36"/>
        </w:rPr>
      </w:pPr>
      <w:r w:rsidRPr="00C630B1">
        <w:rPr>
          <w:b/>
          <w:sz w:val="36"/>
          <w:szCs w:val="36"/>
        </w:rPr>
        <w:t>по основам религиозных культур и светской этике</w:t>
      </w:r>
    </w:p>
    <w:p w:rsidR="000C7743" w:rsidRPr="00C630B1" w:rsidRDefault="000C7743" w:rsidP="00AE098F">
      <w:pPr>
        <w:jc w:val="center"/>
        <w:rPr>
          <w:b/>
          <w:sz w:val="36"/>
          <w:szCs w:val="36"/>
        </w:rPr>
      </w:pPr>
      <w:r w:rsidRPr="00C630B1">
        <w:rPr>
          <w:b/>
          <w:sz w:val="36"/>
          <w:szCs w:val="36"/>
        </w:rPr>
        <w:t>(модуль «основы православной культуры»)</w:t>
      </w:r>
    </w:p>
    <w:p w:rsidR="000C7743" w:rsidRPr="00C630B1" w:rsidRDefault="000C7743" w:rsidP="00AE098F">
      <w:pPr>
        <w:jc w:val="center"/>
        <w:rPr>
          <w:b/>
          <w:sz w:val="36"/>
          <w:szCs w:val="36"/>
        </w:rPr>
      </w:pPr>
      <w:r w:rsidRPr="00C630B1">
        <w:rPr>
          <w:b/>
          <w:sz w:val="36"/>
          <w:szCs w:val="36"/>
        </w:rPr>
        <w:t xml:space="preserve"> 4 класс</w:t>
      </w:r>
    </w:p>
    <w:p w:rsidR="000C7743" w:rsidRPr="00C630B1" w:rsidRDefault="000C7743" w:rsidP="00AE098F">
      <w:pPr>
        <w:jc w:val="center"/>
        <w:rPr>
          <w:b/>
          <w:sz w:val="36"/>
          <w:szCs w:val="36"/>
        </w:rPr>
      </w:pPr>
      <w:r w:rsidRPr="00C630B1">
        <w:rPr>
          <w:b/>
          <w:sz w:val="36"/>
          <w:szCs w:val="36"/>
        </w:rPr>
        <w:t>на 2014-2015 учебный год</w:t>
      </w:r>
    </w:p>
    <w:p w:rsidR="000C7743" w:rsidRDefault="000C7743" w:rsidP="00C630B1">
      <w:pPr>
        <w:rPr>
          <w:b/>
          <w:sz w:val="40"/>
          <w:szCs w:val="40"/>
        </w:rPr>
      </w:pPr>
    </w:p>
    <w:p w:rsidR="000C7743" w:rsidRDefault="000C7743" w:rsidP="00AE098F">
      <w:pPr>
        <w:jc w:val="center"/>
        <w:rPr>
          <w:b/>
          <w:sz w:val="40"/>
          <w:szCs w:val="40"/>
        </w:rPr>
      </w:pPr>
    </w:p>
    <w:p w:rsidR="000C7743" w:rsidRPr="00C630B1" w:rsidRDefault="000C7743" w:rsidP="00C630B1">
      <w:pPr>
        <w:jc w:val="right"/>
        <w:rPr>
          <w:b/>
          <w:sz w:val="28"/>
          <w:szCs w:val="28"/>
        </w:rPr>
      </w:pPr>
      <w:r w:rsidRPr="00C630B1">
        <w:rPr>
          <w:b/>
          <w:sz w:val="28"/>
          <w:szCs w:val="28"/>
        </w:rPr>
        <w:t>Составил(а) учитель высшей</w:t>
      </w:r>
    </w:p>
    <w:p w:rsidR="000C7743" w:rsidRPr="00C630B1" w:rsidRDefault="000C7743" w:rsidP="00C630B1">
      <w:pPr>
        <w:jc w:val="right"/>
        <w:rPr>
          <w:b/>
          <w:sz w:val="28"/>
          <w:szCs w:val="28"/>
        </w:rPr>
      </w:pPr>
      <w:r w:rsidRPr="00C630B1">
        <w:rPr>
          <w:b/>
          <w:sz w:val="28"/>
          <w:szCs w:val="28"/>
        </w:rPr>
        <w:t xml:space="preserve">                                                        квалификационной категории</w:t>
      </w:r>
    </w:p>
    <w:p w:rsidR="000C7743" w:rsidRPr="00C630B1" w:rsidRDefault="000C7743" w:rsidP="00C630B1">
      <w:pPr>
        <w:jc w:val="center"/>
        <w:rPr>
          <w:b/>
          <w:sz w:val="28"/>
          <w:szCs w:val="28"/>
        </w:rPr>
      </w:pPr>
      <w:r w:rsidRPr="00C630B1">
        <w:rPr>
          <w:b/>
          <w:sz w:val="28"/>
          <w:szCs w:val="28"/>
        </w:rPr>
        <w:t xml:space="preserve">                                                                                                                             Ефимова Елена Викторовна</w:t>
      </w: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jc w:val="center"/>
        <w:rPr>
          <w:b/>
        </w:rPr>
      </w:pPr>
      <w:r>
        <w:rPr>
          <w:b/>
        </w:rPr>
        <w:t>Санкт-Петербург</w:t>
      </w:r>
    </w:p>
    <w:p w:rsidR="000C7743" w:rsidRDefault="000C7743" w:rsidP="00AE098F">
      <w:pPr>
        <w:jc w:val="center"/>
        <w:rPr>
          <w:b/>
        </w:rPr>
      </w:pPr>
      <w:r>
        <w:rPr>
          <w:b/>
        </w:rPr>
        <w:t>2014</w:t>
      </w: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rStyle w:val="Strong"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Паспорт рабочей программы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rStyle w:val="Strong"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 xml:space="preserve">Пояснительная записка 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b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Содержание   учебного курса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 xml:space="preserve"> Календарно-тематическое планирование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b/>
          <w:bCs/>
          <w:sz w:val="28"/>
          <w:szCs w:val="28"/>
        </w:rPr>
      </w:pPr>
      <w:r w:rsidRPr="00B855E4">
        <w:rPr>
          <w:b/>
          <w:sz w:val="28"/>
          <w:szCs w:val="28"/>
        </w:rPr>
        <w:t>Перечень</w:t>
      </w:r>
      <w:r w:rsidRPr="00B855E4">
        <w:rPr>
          <w:b/>
          <w:iCs/>
          <w:sz w:val="28"/>
          <w:szCs w:val="28"/>
        </w:rPr>
        <w:t xml:space="preserve">   учебно-методических средств обучения</w:t>
      </w:r>
      <w:r w:rsidRPr="00B855E4">
        <w:rPr>
          <w:b/>
          <w:sz w:val="28"/>
          <w:szCs w:val="28"/>
        </w:rPr>
        <w:t>, ЭОР (электронных образовательных ресурсов)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rStyle w:val="Strong"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Требования к уровню подготовки обучающихся (по годам обучения)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b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Перечень обязательных лабораторных, практических, контрольных и других видов работ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b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Критерии и нормы оценки результатов освоения программы обучающимися</w:t>
      </w:r>
    </w:p>
    <w:p w:rsidR="000C7743" w:rsidRPr="00B855E4" w:rsidRDefault="000C7743" w:rsidP="00A212C4">
      <w:pPr>
        <w:pStyle w:val="NormalWeb"/>
        <w:numPr>
          <w:ilvl w:val="0"/>
          <w:numId w:val="3"/>
        </w:numPr>
        <w:rPr>
          <w:rStyle w:val="Strong"/>
          <w:bCs/>
          <w:sz w:val="28"/>
          <w:szCs w:val="28"/>
        </w:rPr>
      </w:pPr>
      <w:r w:rsidRPr="00B855E4">
        <w:rPr>
          <w:rStyle w:val="Strong"/>
          <w:bCs/>
          <w:sz w:val="28"/>
          <w:szCs w:val="28"/>
        </w:rPr>
        <w:t>Список литературы</w:t>
      </w:r>
    </w:p>
    <w:p w:rsidR="000C7743" w:rsidRDefault="000C7743" w:rsidP="00AE098F">
      <w:pPr>
        <w:pStyle w:val="NormalWeb"/>
        <w:rPr>
          <w:rStyle w:val="Strong"/>
          <w:bCs/>
        </w:rPr>
      </w:pPr>
    </w:p>
    <w:p w:rsidR="000C7743" w:rsidRDefault="000C7743" w:rsidP="00AE098F">
      <w:pPr>
        <w:pStyle w:val="NormalWeb"/>
        <w:rPr>
          <w:rStyle w:val="Strong"/>
          <w:bCs/>
        </w:rPr>
      </w:pPr>
    </w:p>
    <w:p w:rsidR="000C7743" w:rsidRPr="003F0060" w:rsidRDefault="000C7743" w:rsidP="00AE098F">
      <w:pPr>
        <w:pStyle w:val="NormalWeb"/>
        <w:rPr>
          <w:rStyle w:val="Strong"/>
          <w:bCs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rPr>
          <w:b/>
          <w:sz w:val="32"/>
          <w:szCs w:val="32"/>
        </w:rPr>
      </w:pPr>
    </w:p>
    <w:p w:rsidR="000C7743" w:rsidRPr="00615DFD" w:rsidRDefault="000C7743" w:rsidP="00AE098F">
      <w:pPr>
        <w:rPr>
          <w:b/>
          <w:sz w:val="32"/>
          <w:szCs w:val="32"/>
        </w:rPr>
      </w:pPr>
    </w:p>
    <w:p w:rsidR="000C7743" w:rsidRDefault="000C7743" w:rsidP="00AE098F">
      <w:pPr>
        <w:pStyle w:val="NormalWeb"/>
        <w:numPr>
          <w:ilvl w:val="0"/>
          <w:numId w:val="1"/>
        </w:numPr>
        <w:rPr>
          <w:rStyle w:val="Strong"/>
          <w:bCs/>
          <w:sz w:val="32"/>
          <w:szCs w:val="32"/>
          <w:u w:val="single"/>
        </w:rPr>
      </w:pPr>
      <w:r w:rsidRPr="00615DFD">
        <w:rPr>
          <w:rStyle w:val="Strong"/>
          <w:bCs/>
          <w:sz w:val="32"/>
          <w:szCs w:val="32"/>
          <w:u w:val="single"/>
        </w:rPr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C7743" w:rsidRPr="00E618EA" w:rsidTr="00AE098F">
        <w:tc>
          <w:tcPr>
            <w:tcW w:w="4785" w:type="dxa"/>
          </w:tcPr>
          <w:p w:rsidR="000C7743" w:rsidRPr="00926AF0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Strong"/>
                <w:bCs/>
              </w:rPr>
            </w:pPr>
            <w:r w:rsidRPr="00926AF0">
              <w:rPr>
                <w:rStyle w:val="Strong"/>
                <w:bCs/>
              </w:rPr>
              <w:t>Тип программы</w:t>
            </w:r>
          </w:p>
          <w:p w:rsidR="000C7743" w:rsidRPr="00926AF0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Strong"/>
                <w:bCs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Программа общеобразовательных учреждений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926AF0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Strong"/>
                <w:bCs/>
              </w:rPr>
            </w:pPr>
            <w:r w:rsidRPr="00926AF0">
              <w:rPr>
                <w:rStyle w:val="Strong"/>
                <w:bCs/>
              </w:rPr>
              <w:t>Статус программы</w:t>
            </w:r>
          </w:p>
          <w:p w:rsidR="000C7743" w:rsidRPr="00926AF0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Strong"/>
                <w:bCs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Рабочая программа учебного курса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E618EA">
              <w:rPr>
                <w:b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0C7743" w:rsidRPr="00926AF0" w:rsidRDefault="000C7743" w:rsidP="00AE098F">
            <w:pPr>
              <w:pStyle w:val="NormalWeb"/>
              <w:rPr>
                <w:rStyle w:val="Strong"/>
                <w:bCs/>
              </w:rPr>
            </w:pPr>
          </w:p>
        </w:tc>
        <w:tc>
          <w:tcPr>
            <w:tcW w:w="4786" w:type="dxa"/>
          </w:tcPr>
          <w:p w:rsidR="000C7743" w:rsidRPr="00307ECC" w:rsidRDefault="000C7743" w:rsidP="00AE098F">
            <w:pPr>
              <w:ind w:firstLine="540"/>
              <w:jc w:val="both"/>
            </w:pPr>
            <w:r w:rsidRPr="00307ECC">
              <w:t>Программа курса составлена,  на основе  Программы</w:t>
            </w:r>
            <w:r>
              <w:t xml:space="preserve"> общеобразовательных учреждений </w:t>
            </w:r>
            <w:r w:rsidRPr="00307ECC">
              <w:t xml:space="preserve">4-5 классы. Основы религиозных культур и светской этики. Данилюк А. Я. – М.: Просвещение, 2012. </w:t>
            </w:r>
          </w:p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E618EA">
              <w:rPr>
                <w:b/>
              </w:rPr>
              <w:t>Категория обучающихся</w:t>
            </w:r>
          </w:p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Учащиеся___</w:t>
            </w:r>
            <w:r>
              <w:rPr>
                <w:rStyle w:val="Strong"/>
                <w:b w:val="0"/>
                <w:bCs/>
              </w:rPr>
              <w:t>4</w:t>
            </w:r>
            <w:r w:rsidRPr="00E618EA">
              <w:rPr>
                <w:rStyle w:val="Strong"/>
                <w:b w:val="0"/>
                <w:bCs/>
              </w:rPr>
              <w:t>__ класса ГБОУ средней школы №229 Адмиралтейского района Санкт-Петербурга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E618EA">
              <w:rPr>
                <w:b/>
              </w:rPr>
              <w:t>Сроки освоения программы</w:t>
            </w:r>
          </w:p>
          <w:p w:rsidR="000C7743" w:rsidRPr="00E618EA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1 год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E618EA">
              <w:rPr>
                <w:b/>
              </w:rPr>
              <w:t>Объём учебного времени</w:t>
            </w:r>
          </w:p>
          <w:p w:rsidR="000C7743" w:rsidRPr="00E618EA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_</w:t>
            </w:r>
            <w:r>
              <w:rPr>
                <w:rStyle w:val="Strong"/>
                <w:b w:val="0"/>
                <w:bCs/>
              </w:rPr>
              <w:t>34</w:t>
            </w:r>
            <w:r w:rsidRPr="00E618EA">
              <w:rPr>
                <w:rStyle w:val="Strong"/>
                <w:b w:val="0"/>
                <w:bCs/>
              </w:rPr>
              <w:t>__час</w:t>
            </w:r>
            <w:r>
              <w:rPr>
                <w:rStyle w:val="Strong"/>
                <w:b w:val="0"/>
                <w:bCs/>
              </w:rPr>
              <w:t>а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  <w:r w:rsidRPr="00E618EA">
              <w:rPr>
                <w:b/>
              </w:rPr>
              <w:t>Форма обучения</w:t>
            </w:r>
          </w:p>
          <w:p w:rsidR="000C7743" w:rsidRPr="00E618EA" w:rsidRDefault="000C7743" w:rsidP="00AE098F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очная</w:t>
            </w:r>
          </w:p>
        </w:tc>
      </w:tr>
      <w:tr w:rsidR="000C7743" w:rsidRPr="00E618EA" w:rsidTr="00AE098F">
        <w:tc>
          <w:tcPr>
            <w:tcW w:w="4785" w:type="dxa"/>
          </w:tcPr>
          <w:p w:rsidR="000C7743" w:rsidRPr="00E618EA" w:rsidRDefault="000C7743" w:rsidP="00AE098F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Strong"/>
                <w:b w:val="0"/>
              </w:rPr>
            </w:pPr>
            <w:r w:rsidRPr="00E618EA">
              <w:rPr>
                <w:b/>
              </w:rPr>
              <w:t xml:space="preserve">Режим занятий </w:t>
            </w:r>
          </w:p>
          <w:p w:rsidR="000C7743" w:rsidRPr="00E618EA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0C7743" w:rsidRPr="00E618EA" w:rsidRDefault="000C7743" w:rsidP="00AE098F">
            <w:pPr>
              <w:pStyle w:val="NormalWeb"/>
              <w:rPr>
                <w:rStyle w:val="Strong"/>
                <w:b w:val="0"/>
                <w:bCs/>
              </w:rPr>
            </w:pPr>
            <w:r w:rsidRPr="00E618EA">
              <w:rPr>
                <w:rStyle w:val="Strong"/>
                <w:b w:val="0"/>
                <w:bCs/>
              </w:rPr>
              <w:t>_</w:t>
            </w:r>
            <w:r>
              <w:rPr>
                <w:rStyle w:val="Strong"/>
                <w:b w:val="0"/>
                <w:bCs/>
              </w:rPr>
              <w:t>1_ час</w:t>
            </w:r>
            <w:r w:rsidRPr="00E618EA">
              <w:rPr>
                <w:rStyle w:val="Strong"/>
                <w:b w:val="0"/>
                <w:bCs/>
              </w:rPr>
              <w:t xml:space="preserve"> в неделю</w:t>
            </w:r>
          </w:p>
        </w:tc>
      </w:tr>
    </w:tbl>
    <w:p w:rsidR="000C7743" w:rsidRPr="00615DFD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</w:p>
    <w:p w:rsidR="000C7743" w:rsidRDefault="000C7743" w:rsidP="00C630B1">
      <w:pPr>
        <w:pStyle w:val="NormalWeb"/>
        <w:numPr>
          <w:ilvl w:val="0"/>
          <w:numId w:val="1"/>
        </w:numPr>
        <w:rPr>
          <w:rStyle w:val="Strong"/>
          <w:bCs/>
          <w:sz w:val="32"/>
          <w:szCs w:val="32"/>
          <w:u w:val="single"/>
        </w:rPr>
      </w:pPr>
      <w:r w:rsidRPr="003F0060">
        <w:rPr>
          <w:rStyle w:val="Strong"/>
          <w:bCs/>
          <w:sz w:val="32"/>
          <w:szCs w:val="32"/>
          <w:u w:val="single"/>
        </w:rPr>
        <w:t>Пояснительная записка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Рабочая программа курса ОРКСЭ по учебному модулю «Осно</w:t>
      </w:r>
      <w:r>
        <w:rPr>
          <w:rStyle w:val="Strong"/>
          <w:b w:val="0"/>
          <w:bCs/>
        </w:rPr>
        <w:t>вы православной культуры» для 4</w:t>
      </w:r>
      <w:r w:rsidRPr="00C630B1">
        <w:rPr>
          <w:rStyle w:val="Strong"/>
          <w:b w:val="0"/>
          <w:bCs/>
        </w:rPr>
        <w:t xml:space="preserve"> класса разработана на основе:</w:t>
      </w:r>
      <w:r>
        <w:rPr>
          <w:rStyle w:val="Strong"/>
          <w:bCs/>
          <w:sz w:val="32"/>
          <w:szCs w:val="32"/>
          <w:u w:val="single"/>
        </w:rPr>
        <w:t xml:space="preserve"> </w:t>
      </w:r>
      <w:r w:rsidRPr="00C630B1">
        <w:rPr>
          <w:rStyle w:val="Strong"/>
          <w:b w:val="0"/>
          <w:bCs/>
        </w:rPr>
        <w:t>федерального государственного образовательного стандарта начального общего образования;</w:t>
      </w:r>
      <w:r>
        <w:rPr>
          <w:rStyle w:val="Strong"/>
          <w:bCs/>
          <w:sz w:val="32"/>
          <w:szCs w:val="32"/>
          <w:u w:val="single"/>
        </w:rPr>
        <w:t xml:space="preserve"> </w:t>
      </w:r>
      <w:r w:rsidRPr="00C630B1">
        <w:rPr>
          <w:rStyle w:val="Strong"/>
          <w:b w:val="0"/>
          <w:bCs/>
        </w:rPr>
        <w:t>примерной программы учебного курса «Основы религиозных</w:t>
      </w:r>
      <w:r>
        <w:rPr>
          <w:rStyle w:val="Strong"/>
          <w:b w:val="0"/>
          <w:bCs/>
        </w:rPr>
        <w:t xml:space="preserve"> культур и светской этики»</w:t>
      </w:r>
      <w:r w:rsidRPr="00C630B1">
        <w:rPr>
          <w:rStyle w:val="Strong"/>
          <w:b w:val="0"/>
          <w:bCs/>
        </w:rPr>
        <w:t xml:space="preserve"> А.Я.Данилюк</w:t>
      </w:r>
      <w:r>
        <w:rPr>
          <w:rStyle w:val="Strong"/>
          <w:b w:val="0"/>
          <w:bCs/>
        </w:rPr>
        <w:t xml:space="preserve"> </w:t>
      </w:r>
      <w:r w:rsidRPr="00C630B1">
        <w:rPr>
          <w:rStyle w:val="Strong"/>
          <w:b w:val="0"/>
          <w:bCs/>
        </w:rPr>
        <w:t>– М.: Просвещение, 2012.</w:t>
      </w:r>
      <w:r>
        <w:rPr>
          <w:rStyle w:val="Strong"/>
          <w:b w:val="0"/>
          <w:bCs/>
        </w:rPr>
        <w:t>;</w:t>
      </w:r>
      <w:r>
        <w:rPr>
          <w:rStyle w:val="Strong"/>
          <w:bCs/>
          <w:sz w:val="32"/>
          <w:szCs w:val="32"/>
          <w:u w:val="single"/>
        </w:rPr>
        <w:t xml:space="preserve"> </w:t>
      </w:r>
      <w:r w:rsidRPr="00C630B1">
        <w:rPr>
          <w:rStyle w:val="Strong"/>
          <w:b w:val="0"/>
          <w:bCs/>
        </w:rPr>
        <w:t>учебного пособия «Осно</w:t>
      </w:r>
      <w:r>
        <w:rPr>
          <w:rStyle w:val="Strong"/>
          <w:b w:val="0"/>
          <w:bCs/>
        </w:rPr>
        <w:t>вы православной культуры»</w:t>
      </w:r>
      <w:r w:rsidRPr="00C630B1">
        <w:rPr>
          <w:rStyle w:val="Strong"/>
          <w:b w:val="0"/>
          <w:bCs/>
        </w:rPr>
        <w:t>А.В. Кура</w:t>
      </w:r>
      <w:r>
        <w:rPr>
          <w:rStyle w:val="Strong"/>
          <w:b w:val="0"/>
          <w:bCs/>
        </w:rPr>
        <w:t>ев-</w:t>
      </w:r>
      <w:r>
        <w:rPr>
          <w:rStyle w:val="Strong"/>
          <w:bCs/>
          <w:sz w:val="32"/>
          <w:szCs w:val="32"/>
          <w:u w:val="single"/>
        </w:rPr>
        <w:t xml:space="preserve"> </w:t>
      </w:r>
      <w:r w:rsidRPr="00C630B1">
        <w:rPr>
          <w:rStyle w:val="Strong"/>
          <w:b w:val="0"/>
          <w:bCs/>
        </w:rPr>
        <w:t>М.: Просвещение, 2010.</w:t>
      </w:r>
    </w:p>
    <w:p w:rsidR="000C7743" w:rsidRPr="00C630B1" w:rsidRDefault="000C7743" w:rsidP="00C630B1">
      <w:pPr>
        <w:pStyle w:val="NormalWeb"/>
        <w:rPr>
          <w:rStyle w:val="Strong"/>
          <w:bCs/>
          <w:sz w:val="32"/>
          <w:szCs w:val="32"/>
          <w:u w:val="single"/>
        </w:rPr>
      </w:pPr>
      <w:r w:rsidRPr="00C630B1">
        <w:rPr>
          <w:rStyle w:val="Strong"/>
          <w:b w:val="0"/>
          <w:bCs/>
        </w:rPr>
        <w:t xml:space="preserve">Учебный модуль «Основы православной культуры» является частью курса ОРКСЭ, однако включает в себя такой объём материала по предмету, что позволяет его использовать как самостоятельный учебный компонент.  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Рабочая программа модуля «Основы православной культуры» курса ОРКСЭ, рассчитанная на 3</w:t>
      </w:r>
      <w:r>
        <w:rPr>
          <w:rStyle w:val="Strong"/>
          <w:b w:val="0"/>
          <w:bCs/>
        </w:rPr>
        <w:t>4 учебных часа (1 час в неделю).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 xml:space="preserve">Учебный модуль «Основы православной культуры» учебного курса ОРКСЭ,  являясь по своей сути культурологическим,  но базирующимся на национальных духовных и патриотических приоритетах, направлен на развитие у младших школьников представлений о нравственных идеалах и духовных ценностях, а также сопричастности к ним. Изучение данного модуля предполагает формирование у обучающихся целостного мировоззрения, что невозможно без опоры на духовные первоисточники, которые создавались предшествующими поколениями на протяжении многих столетий. 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Усвоение духовных ценностных ориентиров и формирование внутренней установки, поступать согласно своей совести, поможет  детям не только в теории, но и на практике постичь и закрепить образцы нравственных идеалов, что непременно станет прочной основой гражданского воспитания личности, способной к духовному саморазвитию и нравственному самосовершенствованию.</w:t>
      </w:r>
    </w:p>
    <w:p w:rsidR="000C7743" w:rsidRPr="00C630B1" w:rsidRDefault="000C7743" w:rsidP="00AE098F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Cs/>
        </w:rPr>
        <w:t xml:space="preserve">Цель курса «Основы православной культуры»: </w:t>
      </w:r>
      <w:r w:rsidRPr="00C630B1">
        <w:rPr>
          <w:rStyle w:val="Strong"/>
          <w:b w:val="0"/>
          <w:bCs/>
        </w:rPr>
        <w:t>формирование у школьников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0C7743" w:rsidRPr="00C630B1" w:rsidRDefault="000C7743" w:rsidP="00C630B1">
      <w:pPr>
        <w:pStyle w:val="NormalWeb"/>
        <w:rPr>
          <w:rStyle w:val="Strong"/>
          <w:bCs/>
        </w:rPr>
      </w:pPr>
      <w:r w:rsidRPr="00C630B1">
        <w:rPr>
          <w:rStyle w:val="Strong"/>
          <w:bCs/>
        </w:rPr>
        <w:t xml:space="preserve">Основные задачи курса «Основы православной культуры»: 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Cs/>
        </w:rPr>
        <w:tab/>
      </w:r>
      <w:r w:rsidRPr="00C630B1">
        <w:rPr>
          <w:rStyle w:val="Strong"/>
          <w:b w:val="0"/>
          <w:bCs/>
        </w:rPr>
        <w:t>Знакомство обучающихся с основами православной культуры. Развитие представлений учащихся о значении нравственных норм и ценностей для достойной жизни личности, семьи, общества;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о</w:t>
      </w:r>
      <w:r w:rsidRPr="00C630B1">
        <w:rPr>
          <w:rStyle w:val="Strong"/>
          <w:b w:val="0"/>
          <w:bCs/>
        </w:rPr>
        <w:t>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р</w:t>
      </w:r>
      <w:r w:rsidRPr="00C630B1">
        <w:rPr>
          <w:rStyle w:val="Strong"/>
          <w:b w:val="0"/>
          <w:bCs/>
        </w:rPr>
        <w:t>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Освоение школьниками учебного содержания данного модуля, входящих в учебный курс, должно обеспечить: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п</w:t>
      </w:r>
      <w:r w:rsidRPr="00C630B1">
        <w:rPr>
          <w:rStyle w:val="Strong"/>
          <w:b w:val="0"/>
          <w:bCs/>
        </w:rPr>
        <w:t>онимание значения нравственности, морально ответственного поведения в жизни человека и общества;</w:t>
      </w:r>
      <w:r>
        <w:rPr>
          <w:rStyle w:val="Strong"/>
          <w:b w:val="0"/>
          <w:bCs/>
        </w:rPr>
        <w:t xml:space="preserve"> ф</w:t>
      </w:r>
      <w:r w:rsidRPr="00C630B1">
        <w:rPr>
          <w:rStyle w:val="Strong"/>
          <w:b w:val="0"/>
          <w:bCs/>
        </w:rPr>
        <w:t>ормирование первоначальных представлений об основах религиозных культур и светской этики;</w:t>
      </w:r>
      <w:r>
        <w:rPr>
          <w:rStyle w:val="Strong"/>
          <w:b w:val="0"/>
          <w:bCs/>
        </w:rPr>
        <w:t xml:space="preserve"> ф</w:t>
      </w:r>
      <w:r w:rsidRPr="00C630B1">
        <w:rPr>
          <w:rStyle w:val="Strong"/>
          <w:b w:val="0"/>
          <w:bCs/>
        </w:rPr>
        <w:t>ормирование уважительного отношения к разным духовным и светским традициям;</w:t>
      </w:r>
      <w:r>
        <w:rPr>
          <w:rStyle w:val="Strong"/>
          <w:b w:val="0"/>
          <w:bCs/>
        </w:rPr>
        <w:t xml:space="preserve"> з</w:t>
      </w:r>
      <w:r w:rsidRPr="00C630B1">
        <w:rPr>
          <w:rStyle w:val="Strong"/>
          <w:b w:val="0"/>
          <w:bCs/>
        </w:rPr>
        <w:t>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  <w:r>
        <w:rPr>
          <w:rStyle w:val="Strong"/>
          <w:b w:val="0"/>
          <w:bCs/>
        </w:rPr>
        <w:t xml:space="preserve"> у</w:t>
      </w:r>
      <w:r w:rsidRPr="00C630B1">
        <w:rPr>
          <w:rStyle w:val="Strong"/>
          <w:b w:val="0"/>
          <w:bCs/>
        </w:rPr>
        <w:t>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0C7743" w:rsidRDefault="000C7743" w:rsidP="00C630B1">
      <w:pPr>
        <w:pStyle w:val="NormalWeb"/>
      </w:pPr>
      <w:r w:rsidRPr="00C630B1">
        <w:rPr>
          <w:b/>
        </w:rPr>
        <w:t>Виды деятельности младших школьников</w:t>
      </w:r>
      <w:r>
        <w:t>:</w:t>
      </w:r>
    </w:p>
    <w:p w:rsidR="000C7743" w:rsidRDefault="000C7743" w:rsidP="00C630B1">
      <w:pPr>
        <w:pStyle w:val="NormalWeb"/>
      </w:pPr>
      <w:r>
        <w:t>- Индивидуальная учебная деятельность (самостоятельная работа с использованием дополнительных информационных источников)</w:t>
      </w:r>
    </w:p>
    <w:p w:rsidR="000C7743" w:rsidRDefault="000C7743" w:rsidP="00C630B1">
      <w:pPr>
        <w:pStyle w:val="NormalWeb"/>
      </w:pPr>
      <w:r>
        <w:t>- Игровая деятельность</w:t>
      </w:r>
    </w:p>
    <w:p w:rsidR="000C7743" w:rsidRDefault="000C7743" w:rsidP="00C630B1">
      <w:pPr>
        <w:pStyle w:val="NormalWeb"/>
      </w:pPr>
      <w:r>
        <w:t>- Творческая деятельность.</w:t>
      </w:r>
    </w:p>
    <w:p w:rsidR="000C7743" w:rsidRDefault="000C7743" w:rsidP="00C630B1">
      <w:pPr>
        <w:pStyle w:val="NormalWeb"/>
      </w:pPr>
      <w:r>
        <w:t>- Проектная деятельность.</w:t>
      </w:r>
    </w:p>
    <w:p w:rsidR="000C7743" w:rsidRPr="003F0060" w:rsidRDefault="000C7743" w:rsidP="00C630B1">
      <w:pPr>
        <w:pStyle w:val="NormalWeb"/>
      </w:pPr>
      <w:r>
        <w:t>- Свободное общение (дискуссия, беседа, презентация)</w:t>
      </w: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Default="000C7743" w:rsidP="00AE098F">
      <w:pPr>
        <w:pStyle w:val="NormalWeb"/>
        <w:rPr>
          <w:b/>
        </w:rPr>
      </w:pPr>
    </w:p>
    <w:p w:rsidR="000C7743" w:rsidRPr="003F0060" w:rsidRDefault="000C7743" w:rsidP="00AE098F">
      <w:pPr>
        <w:pStyle w:val="NormalWeb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3F0060">
        <w:rPr>
          <w:rStyle w:val="Strong"/>
          <w:bCs/>
          <w:sz w:val="32"/>
          <w:szCs w:val="32"/>
          <w:u w:val="single"/>
        </w:rPr>
        <w:t>Содержание   учебного курса</w:t>
      </w:r>
    </w:p>
    <w:p w:rsidR="000C7743" w:rsidRDefault="000C7743" w:rsidP="00C630B1">
      <w:pPr>
        <w:spacing w:before="100" w:beforeAutospacing="1" w:after="100" w:afterAutospacing="1"/>
      </w:pPr>
      <w:r>
        <w:t xml:space="preserve">Структура модуля «Основы православной культуры» представлена четырьмя тематическими блоками (разделами). </w:t>
      </w:r>
    </w:p>
    <w:p w:rsidR="000C7743" w:rsidRDefault="000C7743" w:rsidP="00C630B1">
      <w:pPr>
        <w:spacing w:before="100" w:beforeAutospacing="1" w:after="100" w:afterAutospacing="1"/>
      </w:pPr>
      <w:r>
        <w:t xml:space="preserve">Блок 1. Введение. Духовные ценности и нравственные идеалы в жизни человека и общества (1 час).  Тема: Россия – наша Родина. Содержательные акценты первого тематического блока – духовные ценности и нравственные идеалы в жизни каждого человека и общества в целом. </w:t>
      </w:r>
    </w:p>
    <w:p w:rsidR="000C7743" w:rsidRDefault="000C7743" w:rsidP="00C630B1">
      <w:pPr>
        <w:spacing w:before="100" w:beforeAutospacing="1" w:after="100" w:afterAutospacing="1"/>
      </w:pPr>
      <w:r>
        <w:t xml:space="preserve">Блок 2. Основы православной  культуры, часть 1 (16 часов). </w:t>
      </w:r>
    </w:p>
    <w:p w:rsidR="000C7743" w:rsidRDefault="000C7743" w:rsidP="00C630B1">
      <w:pPr>
        <w:spacing w:before="100" w:beforeAutospacing="1" w:after="100" w:afterAutospacing="1"/>
      </w:pPr>
      <w:r>
        <w:t>Блок 3. Основы православной  культуры, часть 2 (12 часов).</w:t>
      </w:r>
    </w:p>
    <w:p w:rsidR="000C7743" w:rsidRDefault="000C7743" w:rsidP="00C630B1">
      <w:pPr>
        <w:spacing w:before="100" w:beforeAutospacing="1" w:after="100" w:afterAutospacing="1"/>
      </w:pPr>
      <w:r>
        <w:t>Второй и третий тематические блоки дополняют друг друга, представляя собой полное содержание учебного модуля «Основы православной культуры».</w:t>
      </w:r>
    </w:p>
    <w:p w:rsidR="000C7743" w:rsidRDefault="000C7743" w:rsidP="00C630B1">
      <w:pPr>
        <w:spacing w:before="100" w:beforeAutospacing="1" w:after="100" w:afterAutospacing="1"/>
      </w:pPr>
      <w:r>
        <w:t xml:space="preserve">Блок 4. Духовные традиции многонационального народа России (5 часов).  </w:t>
      </w:r>
    </w:p>
    <w:p w:rsidR="000C7743" w:rsidRDefault="000C7743" w:rsidP="00C630B1">
      <w:pPr>
        <w:spacing w:before="100" w:beforeAutospacing="1" w:after="100" w:afterAutospacing="1"/>
      </w:pPr>
      <w:r>
        <w:t xml:space="preserve">Четвертый блок является практическим, обобщающим и оценочным, так как предусматривает подготовку и презентацию проектов на основе изученного материала, что позволит оценить качество знаний обучающихся по предмету. В ходе подготовки своих проектов, которые  могут быть как индивидуальными, так и коллективными, дети получают возможность повторить и обобщить ранее изученный материал, но уже в творческо–деятельностной форме. </w:t>
      </w:r>
    </w:p>
    <w:p w:rsidR="000C7743" w:rsidRDefault="000C7743" w:rsidP="00C630B1">
      <w:pPr>
        <w:spacing w:before="100" w:beforeAutospacing="1" w:after="100" w:afterAutospacing="1"/>
      </w:pPr>
      <w:r>
        <w:t>Вся учебная программа по модулю «Основы православной культуры» построена на соразмерном сочетании теоретических и практических занятий.</w:t>
      </w: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spacing w:before="100" w:beforeAutospacing="1" w:after="100" w:afterAutospacing="1"/>
      </w:pPr>
    </w:p>
    <w:p w:rsidR="000C7743" w:rsidRDefault="000C7743" w:rsidP="00C630B1">
      <w:pPr>
        <w:pStyle w:val="NormalWeb"/>
        <w:rPr>
          <w:rStyle w:val="Strong"/>
          <w:bCs/>
          <w:sz w:val="32"/>
          <w:szCs w:val="32"/>
          <w:u w:val="single"/>
        </w:rPr>
      </w:pPr>
      <w:r>
        <w:rPr>
          <w:b/>
        </w:rPr>
        <w:t>4.</w:t>
      </w:r>
      <w:r>
        <w:rPr>
          <w:rStyle w:val="Strong"/>
          <w:bCs/>
          <w:sz w:val="32"/>
          <w:szCs w:val="32"/>
          <w:u w:val="single"/>
        </w:rPr>
        <w:t xml:space="preserve"> Календарно-тематическое планирование</w:t>
      </w:r>
    </w:p>
    <w:p w:rsidR="000C7743" w:rsidRDefault="000C7743" w:rsidP="00AE098F">
      <w:pPr>
        <w:autoSpaceDE w:val="0"/>
        <w:autoSpaceDN w:val="0"/>
        <w:adjustRightInd w:val="0"/>
        <w:spacing w:before="100" w:beforeAutospacing="1"/>
        <w:ind w:left="360"/>
        <w:jc w:val="right"/>
        <w:rPr>
          <w:color w:val="000000"/>
        </w:rPr>
      </w:pPr>
      <w:r>
        <w:rPr>
          <w:color w:val="000000"/>
        </w:rPr>
        <w:t>Таблица 1 (ФГОС)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03"/>
        <w:gridCol w:w="999"/>
        <w:gridCol w:w="709"/>
        <w:gridCol w:w="2834"/>
        <w:gridCol w:w="2692"/>
        <w:gridCol w:w="2551"/>
        <w:gridCol w:w="2550"/>
        <w:gridCol w:w="1842"/>
        <w:gridCol w:w="1276"/>
      </w:tblGrid>
      <w:tr w:rsidR="000C7743" w:rsidTr="00C630B1">
        <w:tc>
          <w:tcPr>
            <w:tcW w:w="703" w:type="dxa"/>
            <w:gridSpan w:val="2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№пп</w:t>
            </w:r>
          </w:p>
        </w:tc>
        <w:tc>
          <w:tcPr>
            <w:tcW w:w="999" w:type="dxa"/>
            <w:vMerge w:val="restart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Планируемая дата </w:t>
            </w:r>
          </w:p>
        </w:tc>
        <w:tc>
          <w:tcPr>
            <w:tcW w:w="709" w:type="dxa"/>
            <w:vMerge w:val="restart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Фактическая дата </w:t>
            </w:r>
          </w:p>
        </w:tc>
        <w:tc>
          <w:tcPr>
            <w:tcW w:w="2835" w:type="dxa"/>
            <w:vMerge w:val="restart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Тема урока</w:t>
            </w:r>
          </w:p>
        </w:tc>
        <w:tc>
          <w:tcPr>
            <w:tcW w:w="7796" w:type="dxa"/>
            <w:gridSpan w:val="3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Планируемые результаты</w:t>
            </w: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Домашние задания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корректировка</w:t>
            </w:r>
          </w:p>
        </w:tc>
      </w:tr>
      <w:tr w:rsidR="000C7743" w:rsidTr="00C630B1">
        <w:tc>
          <w:tcPr>
            <w:tcW w:w="703" w:type="dxa"/>
            <w:gridSpan w:val="2"/>
            <w:vMerge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  <w:tc>
          <w:tcPr>
            <w:tcW w:w="999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69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Предметные результаты</w:t>
            </w:r>
          </w:p>
        </w:tc>
        <w:tc>
          <w:tcPr>
            <w:tcW w:w="2552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УУД</w:t>
            </w:r>
          </w:p>
        </w:tc>
        <w:tc>
          <w:tcPr>
            <w:tcW w:w="2551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</w:pPr>
            <w:r>
              <w:t>Личностные результаты</w:t>
            </w: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Россия – наша Родина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Знакомство</w:t>
            </w:r>
            <w:r w:rsidRPr="00C630B1">
              <w:t xml:space="preserve"> с историей возникновения и распространения православной культуры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применять подбор информации для составления портфолио.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 Отвечать на простые вопросы учителя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Слушать и понимать речь других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Формировать умение анализировать нравственную сторону своих поступков и поступков других людей.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стр.5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Культура и религия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Знакомство с историей возникновения и распространения православной культуры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работать по предложенному учителем плану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составлять рассказы на основе простейших моделей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донести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формировать представление о культуре как явлении, включающем самое лучшее, что делает народ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стр.7.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Человек и бог в православии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Изучать </w:t>
            </w:r>
            <w:r w:rsidRPr="00C630B1">
              <w:t>основы духовной традиции православия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Определять цель выполнения заданий во внеурочной деятельности, в жизненных ситуациях под руководством учителя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составлять рассказы на основе простейших моделей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формировать первоначальные понятия о народе, православной вере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стр.11.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Православная молитва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Изучать основы духовной традиции православия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работать по предложенному учителем плану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Ценить и принимать следующие базовые ценности: «добро», «терпение», «родина», «природа», «семья»</w:t>
            </w:r>
            <w:r>
              <w:t>…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стр.15; творческая беседа с членами семьи по теме «Знания о православной молитве».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Библия и Евангелие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Дать</w:t>
            </w:r>
            <w:r w:rsidRPr="00C630B1">
              <w:t xml:space="preserve"> определение основных понятий православной культуры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Определять цель выполнения заданий во внеурочной деятельности, в жизненных ситуациях под руководством учителя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доказательства.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жизненные ситуации и поступки людей с точки зрения общечеловеческих норм.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стр.19.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Проповедь Христа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Учи</w:t>
            </w:r>
            <w:r w:rsidRPr="00C630B1">
              <w:t>т</w:t>
            </w:r>
            <w:r>
              <w:t>ь</w:t>
            </w:r>
            <w:r w:rsidRPr="00C630B1">
              <w:t>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 анализировать общность тем и главных мыслей в библейских текстах, нормах морали;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создавать по изображениям (художественные полотна, иконы) словесный портрет его героя;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стр.23; написать мини-сочинение - размышление по теме « В чём же заключались  новые отношения Бога и человека?».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7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Христос и Его Крест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Учиться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анализировать общность тем и главных мыслей в библейских текстах, нормах морали;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устанавливать связь между религиозной (православной) культурой и поведением людей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диалоге; высказывать предположения о последствиях неправильного (безнравственного) поведения человека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стр.27.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8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Пасха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Учиться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Р.:  Организовывать свое рабочее место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устанавливать связь между религиозной (православной) культурой и поведением людей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стр.87;  беседа с членами семьи по темам «Что бы мы хотели изменить в нашей семье?»; «Православная семья».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9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Православное учение в человеке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Знакомиться с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основных содержательных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составляющих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священных книг,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священных сооружений,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религиозных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праздников и святынь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культуры.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 анализировать общность тем и главных мыслей в библейских текстах, нормах морали;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Проводить аналогии между героями, их поведением и духовными нравственными ценностями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стр.35.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Совесть и раскаяние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Знакомиться с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основных содержательных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составляющих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священных книг,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священных сооружений,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религиозных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праздников и святынь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культуры.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Организовывать свое рабочее место под руководством учителя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высказывать предположения о последствиях неправильного (безнравственного) поведения человека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стр.39;  подготовка к творческой работе (написать сочинение из 6-7 предложений по теме «Совесть и раскаяние»).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11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Заповеди.</w:t>
            </w:r>
          </w:p>
        </w:tc>
        <w:tc>
          <w:tcPr>
            <w:tcW w:w="2693" w:type="dxa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Знакомиться с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основных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содержательных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составляющих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священных книг,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священных сооружений,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религиозных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праздников и святынь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культуры.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Организовывать свое рабочее место под руководством учителя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диалоге; высказывать предположения о последствиях неправильного (безнравственного) поведения человека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 xml:space="preserve">вопросы и задания, стр.41.  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Милосердие и сострадание.</w:t>
            </w:r>
          </w:p>
        </w:tc>
        <w:tc>
          <w:tcPr>
            <w:tcW w:w="2693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уважительно относиться к партнеру.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Проводить аналогии между героями, их поведением и духовными нравственными ценностями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взаимодействовать со сверстниками в процессе парной работы.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 xml:space="preserve">вопросы и задания, стр.45; написать (по желанию) сочинение  из 6-7 предложений по теме «Милосердие и сострадание».  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13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Золотое правило</w:t>
            </w:r>
          </w:p>
        </w:tc>
        <w:tc>
          <w:tcPr>
            <w:tcW w:w="2693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высказывать своё предположение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осознавать ценность человеческой жизни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стр.47; беседа с членами семьи о золотом правиле нравственности,  написать мини – сочинение по теме «Как я понимаю золотое правило этики»).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14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Храм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Учи</w:t>
            </w:r>
            <w:r w:rsidRPr="00C630B1">
              <w:t>т</w:t>
            </w:r>
            <w:r>
              <w:t>ь</w:t>
            </w:r>
            <w:r w:rsidRPr="00C630B1">
              <w:t>ся описывать различные явления православной духовной традиции и культуры.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высказывать своё предположение.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стр.51.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15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Икона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Знакомиться с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основных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содержательных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составляющих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священных книг,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описанием священных сооружений,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религиозных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праздников и святынь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культуры.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определение общей цели и путей ее достижения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выполнять различные роли в группе (лидера, исполнителя, критика)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стр.55.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16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Творческие работы учащихся.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Излагать своё мнение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по поводу значения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 культуры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в жизни людей, общества.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давать эмоциональную оценку деятельности класса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формулировать решение задачи с помощью рисунков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строить диалог со взрослыми и сверстниками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Уважение к своей семье, к своим родственникам, любовь к родителям</w:t>
            </w: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Подведение итогов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Излагать своё мнение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по поводу значения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православной культуры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в жизни людей, общества.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высказывать своё предположение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преобразовывать информацию из одной формы в другую: составлять рассказы на основе простейших моделей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доносить свою позицию до других: оформлять свою мысль в устной и письменной речи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адекватно оценивать собственное поведение и поведение окружающих.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вопросы и задания, стр.59</w:t>
            </w:r>
            <w:r w:rsidRPr="00C630B1">
              <w:t>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c>
          <w:tcPr>
            <w:tcW w:w="703" w:type="dxa"/>
            <w:gridSpan w:val="2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18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Как христианство пришло на Русь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Правильно понима</w:t>
            </w:r>
            <w:r w:rsidRPr="00C630B1">
              <w:t>ть, что такое Церковь, что такое крещение.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 излагать свое мнение и аргументировать свою точку зрения и оценку событий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стр.61.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19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Подвиг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Правильно понима</w:t>
            </w:r>
            <w:r w:rsidRPr="00C630B1">
              <w:t>ть, что такое подвиг.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 излагать свое мнение и аргументировать свою точку зрения и оценку событий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осознавать ценность человеческой жизни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стр.63.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Заповеди блаженств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Правильно понима</w:t>
            </w:r>
            <w:r w:rsidRPr="00C630B1">
              <w:t>ть, когда христиане бывают счастливы, как плач может обернуться радостью, когда сердце бывает чистым.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соотносить тему и главную мысль текста с содержанием произведения живописи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стр.67.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21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Зачем творить добро?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Правильно понима</w:t>
            </w:r>
            <w:r w:rsidRPr="00C630B1">
              <w:t>ть, чему радуются святые.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Проводить аналогии между героями, их поведением и духовными нравственными ценностями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создавать по изображениям (художественные полотна, иконы) словесный портрет его героя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стр.69, написание сочинения по темам: «А какие добрые дела совершаю я?», «Мои добрые дела» (по желанию).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22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Чудо в жизни христианина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Основные термины и понятия: гимн любви, добродетель, порядочность, бескорыстие, взаимопонимание, долготерпение, не искать своего, не радоваться неправде.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соотносить тему и главную мысль текста с содержанием произведения живописи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готовность слушать собеседника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осознавать ценность человеческой жизни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стр.71.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23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Православие о Божьем суде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Основные термины и понятия: Божий суд, бессмертие души, легенда, Христофор.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диалоге; высказывать предположения о последствиях неправильного (безнравственного) поведения человека;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адекватно оценивать собственное поведение и поведение окружающих.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стр.75.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Таинство причастия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Знать понятия:</w:t>
            </w:r>
            <w:r w:rsidRPr="00C630B1">
              <w:t>Тайная Вечеря, таинство, Евхаристия, литургия.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Проводить аналогии между героями, их поведением и духовными нравственными ценностями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осознавать ценность человеческой жизни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стр.79.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25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Монастырь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Знакомить с понятиями: </w:t>
            </w:r>
            <w:r w:rsidRPr="00C630B1">
              <w:t>монастырь, монашество, монах, насельник, послушание, мирская жизнь, монашеское облачение.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создавать по изображениям (художественные полотна, иконы) словесный портрет его героя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стр.83.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26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Отношение христианина к природе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И</w:t>
            </w:r>
            <w:r w:rsidRPr="00C630B1">
              <w:t>меть представления о терминах и понятиях: личная ответственность, экологический кризис, природоохранные зоны, праведник Ной, всемирный потоп;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соотносить тему и главную мысль текста с содержанием произведения живописи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адекватно оценивать собственное поведение и поведение окружающих.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стр.85.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27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Христианская семья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Правильно понима</w:t>
            </w:r>
            <w:r w:rsidRPr="00C630B1">
              <w:t>ть, что такое венчание, что означает обручальное кольцо.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вопросы и задания, стр.88</w:t>
            </w:r>
            <w:r w:rsidRPr="00C630B1">
              <w:t>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28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Защита Отечества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З</w:t>
            </w:r>
            <w:r w:rsidRPr="00C630B1">
              <w:t xml:space="preserve">ащита Отечества, вера, святые защитники, воин – христианин, </w:t>
            </w:r>
            <w:r>
              <w:t xml:space="preserve">миротворец, справедливая война. </w:t>
            </w:r>
            <w:r w:rsidRPr="00C630B1">
              <w:t>Дмитрий Донской, Сергий Радонежский, Илья Муромец, Александр Невский, Фёдор Ушаков;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Проводить аналогии между героями, их поведением и духовными нравственными ценностями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Описывать впечатления, возникающие от восприятия художественного текста, произведения живописи, иконописи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диалоге: высказывать свои суждения, анализировать высказывания участников беседы, добавлять, приводить доказательства;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понимать значение нравственности, веры и религии в жизни человека и общества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стр.91; беседа с членами семьи о защитниках Отечества, о родственниках, принимавших участие в боевых действиях (трудившихся в тылу).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29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Христианин в труде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Основные термины и понятия: значимость труда, общество, грех, пост, «работать на совесть», повседневные дела.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соотносить тему и главную мысль текста с содержанием произведения живописи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 xml:space="preserve">П.: Проводить аналогии между героями, их поведением и духовными нравственными ценностями; 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адекватно оценивать собственное поведение и поведение окружающих.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стр.93.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30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Любовь и уважение к Отечеству</w:t>
            </w:r>
          </w:p>
        </w:tc>
        <w:tc>
          <w:tcPr>
            <w:tcW w:w="269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Ч</w:t>
            </w:r>
            <w:r w:rsidRPr="00C630B1">
              <w:t>увство гордости за Отечество, преданность Родине, ценность любви, служение, способность любить, патриотическое самосознание, общественно-значимая мотивация.</w:t>
            </w:r>
          </w:p>
        </w:tc>
        <w:tc>
          <w:tcPr>
            <w:tcW w:w="2552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воспроизводить полученную информацию, приводить примеры из прочитанных текстов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Участвовать в диалоге; высказывать предположения о последствиях неправильного (безнравственного) поведения человека;</w:t>
            </w:r>
          </w:p>
        </w:tc>
        <w:tc>
          <w:tcPr>
            <w:tcW w:w="2551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вопросы и задания, стр.95.</w:t>
            </w: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31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Итоговая презентация проектов обучающихся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693" w:type="dxa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Повторение основных содержательных моментов по курсу «Основы православной культуры».</w:t>
            </w:r>
          </w:p>
        </w:tc>
        <w:tc>
          <w:tcPr>
            <w:tcW w:w="2552" w:type="dxa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Р.: соотносить тему и главную мысль текста с содержанием произведения живописи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П.: анализировать общность тем и главных мыслей в произведениях фольклора, реалистических и фольклорных текстах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>
              <w:t>К.: умение договориться о распределении ролей в совместной деятельности;;</w:t>
            </w:r>
          </w:p>
        </w:tc>
        <w:tc>
          <w:tcPr>
            <w:tcW w:w="2551" w:type="dxa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оценивать поступки реальных лиц, героев произведений, высказывания известных личностей</w:t>
            </w: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32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Итоговая презентация проектов обучающихся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693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2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1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33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Итоговая презентация проектов обучающихся</w:t>
            </w:r>
          </w:p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2693" w:type="dxa"/>
            <w:vMerge w:val="restart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Повторение основных содержательных моментов по курсу «Основы православной культуры».</w:t>
            </w:r>
          </w:p>
        </w:tc>
        <w:tc>
          <w:tcPr>
            <w:tcW w:w="2552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1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  <w:tr w:rsidR="000C7743" w:rsidTr="00C630B1">
        <w:trPr>
          <w:gridBefore w:val="1"/>
        </w:trPr>
        <w:tc>
          <w:tcPr>
            <w:tcW w:w="703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709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835" w:type="dxa"/>
          </w:tcPr>
          <w:p w:rsidR="000C7743" w:rsidRDefault="000C7743" w:rsidP="00C630B1">
            <w:pPr>
              <w:autoSpaceDE w:val="0"/>
              <w:autoSpaceDN w:val="0"/>
              <w:adjustRightInd w:val="0"/>
              <w:spacing w:before="100" w:beforeAutospacing="1"/>
            </w:pPr>
            <w:r w:rsidRPr="00C630B1">
              <w:t>Итоговая презентация проектов обучающихся</w:t>
            </w:r>
          </w:p>
        </w:tc>
        <w:tc>
          <w:tcPr>
            <w:tcW w:w="2693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2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2551" w:type="dxa"/>
            <w:vMerge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843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  <w:tc>
          <w:tcPr>
            <w:tcW w:w="1276" w:type="dxa"/>
          </w:tcPr>
          <w:p w:rsidR="000C7743" w:rsidRDefault="000C7743" w:rsidP="00AE098F">
            <w:pPr>
              <w:autoSpaceDE w:val="0"/>
              <w:autoSpaceDN w:val="0"/>
              <w:adjustRightInd w:val="0"/>
              <w:spacing w:before="100" w:beforeAutospacing="1"/>
              <w:jc w:val="right"/>
            </w:pPr>
          </w:p>
        </w:tc>
      </w:tr>
    </w:tbl>
    <w:p w:rsidR="000C7743" w:rsidRDefault="000C7743" w:rsidP="00AE098F">
      <w:pPr>
        <w:autoSpaceDE w:val="0"/>
        <w:autoSpaceDN w:val="0"/>
        <w:adjustRightInd w:val="0"/>
        <w:spacing w:before="100" w:beforeAutospacing="1"/>
        <w:ind w:left="360"/>
        <w:jc w:val="right"/>
        <w:rPr>
          <w:color w:val="000000"/>
        </w:rPr>
      </w:pPr>
    </w:p>
    <w:p w:rsidR="000C7743" w:rsidRPr="00B855E4" w:rsidRDefault="000C7743" w:rsidP="00AE098F">
      <w:pPr>
        <w:pStyle w:val="NormalWeb"/>
        <w:rPr>
          <w:b/>
          <w:bCs/>
          <w:sz w:val="32"/>
          <w:szCs w:val="32"/>
          <w:u w:val="single"/>
        </w:rPr>
      </w:pPr>
    </w:p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/>
    <w:p w:rsidR="000C7743" w:rsidRDefault="000C7743" w:rsidP="00AE098F">
      <w:pPr>
        <w:spacing w:before="100" w:beforeAutospacing="1" w:after="100" w:afterAutospacing="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5. </w:t>
      </w:r>
      <w:r w:rsidRPr="00B855E4">
        <w:rPr>
          <w:b/>
          <w:sz w:val="32"/>
          <w:szCs w:val="32"/>
          <w:u w:val="single"/>
        </w:rPr>
        <w:t>Перечень</w:t>
      </w:r>
      <w:r w:rsidRPr="00B855E4">
        <w:rPr>
          <w:b/>
          <w:bCs/>
          <w:iCs/>
          <w:sz w:val="32"/>
          <w:szCs w:val="32"/>
          <w:u w:val="single"/>
        </w:rPr>
        <w:t xml:space="preserve">   учебно-методических средств обучения</w:t>
      </w:r>
      <w:r w:rsidRPr="00B855E4">
        <w:rPr>
          <w:b/>
          <w:sz w:val="32"/>
          <w:szCs w:val="32"/>
          <w:u w:val="single"/>
        </w:rPr>
        <w:t>, ЭОР (электронных образовательных ресурсов)</w:t>
      </w:r>
    </w:p>
    <w:p w:rsidR="000C7743" w:rsidRPr="00C630B1" w:rsidRDefault="000C7743" w:rsidP="00C630B1">
      <w:pPr>
        <w:spacing w:before="100" w:beforeAutospacing="1" w:after="100" w:afterAutospacing="1"/>
      </w:pPr>
      <w:r w:rsidRPr="00C630B1">
        <w:t>1.</w:t>
      </w:r>
      <w:r w:rsidRPr="00C630B1">
        <w:tab/>
        <w:t>Федеральный государственный стандарт начального общего образования</w:t>
      </w:r>
    </w:p>
    <w:p w:rsidR="000C7743" w:rsidRPr="00C630B1" w:rsidRDefault="000C7743" w:rsidP="00C630B1">
      <w:pPr>
        <w:spacing w:before="100" w:beforeAutospacing="1" w:after="100" w:afterAutospacing="1"/>
      </w:pPr>
      <w:r w:rsidRPr="00C630B1">
        <w:t>2.</w:t>
      </w:r>
      <w:r w:rsidRPr="00C630B1">
        <w:tab/>
        <w:t>Данилюк А.Я. Основы религиозных культур и светской этики. Программы общеобразовательных учреждений. 4-5 классы / А.Я. Данилюк. – М.: Просвещение, 2012.</w:t>
      </w:r>
    </w:p>
    <w:p w:rsidR="000C7743" w:rsidRPr="00C630B1" w:rsidRDefault="000C7743" w:rsidP="00C630B1">
      <w:pPr>
        <w:spacing w:before="100" w:beforeAutospacing="1" w:after="100" w:afterAutospacing="1"/>
      </w:pPr>
      <w:r w:rsidRPr="00C630B1">
        <w:t>3.</w:t>
      </w:r>
      <w:r w:rsidRPr="00C630B1">
        <w:tab/>
        <w:t>Данилюк А.Я. Основы религиозных культур и светской этики. Книга для родителей / А.Я. Данилюк. – М.: Просвещение, 2012.</w:t>
      </w:r>
    </w:p>
    <w:p w:rsidR="000C7743" w:rsidRDefault="000C7743" w:rsidP="00C630B1">
      <w:pPr>
        <w:spacing w:before="100" w:beforeAutospacing="1" w:after="100" w:afterAutospacing="1"/>
      </w:pPr>
      <w:r w:rsidRPr="00C630B1">
        <w:t>4.</w:t>
      </w:r>
      <w:r w:rsidRPr="00C630B1">
        <w:tab/>
        <w:t>Кураев А.В. Основы православной культуры. 4-5 классы: учебник для общеобразовательных учреждений с приложением на электронном носителе / А.В. Кураев. – М.: Просвещение, 2013.</w:t>
      </w:r>
    </w:p>
    <w:p w:rsidR="000C7743" w:rsidRDefault="000C7743" w:rsidP="00C630B1">
      <w:pPr>
        <w:spacing w:before="100" w:beforeAutospacing="1" w:after="100" w:afterAutospacing="1"/>
      </w:pPr>
      <w:r>
        <w:t>5. Э</w:t>
      </w:r>
      <w:r w:rsidRPr="00C630B1">
        <w:t>лектронное приложение к учебнику А. В. Кураева к модулю курса «Основы православной культуры».</w:t>
      </w:r>
    </w:p>
    <w:p w:rsidR="000C7743" w:rsidRDefault="000C7743" w:rsidP="00C630B1">
      <w:pPr>
        <w:spacing w:before="100" w:beforeAutospacing="1" w:after="100" w:afterAutospacing="1"/>
      </w:pPr>
    </w:p>
    <w:p w:rsidR="000C7743" w:rsidRPr="00C630B1" w:rsidRDefault="000C7743" w:rsidP="00C630B1">
      <w:pPr>
        <w:spacing w:before="100" w:beforeAutospacing="1" w:after="100" w:afterAutospacing="1"/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  <w:r w:rsidRPr="00B855E4">
        <w:rPr>
          <w:rStyle w:val="Strong"/>
          <w:bCs/>
          <w:sz w:val="32"/>
          <w:szCs w:val="32"/>
          <w:u w:val="single"/>
        </w:rPr>
        <w:t>6.Требования к уровню подготовки обучающихся (по годам обучения)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Обучение детей по программе курса «Основы православной культуры» должно быть направлено на достиже¬ние следующих личностных,</w:t>
      </w:r>
      <w:r>
        <w:rPr>
          <w:rStyle w:val="Strong"/>
          <w:b w:val="0"/>
          <w:bCs/>
        </w:rPr>
        <w:t xml:space="preserve"> метапредметных и предметных ре</w:t>
      </w:r>
      <w:r w:rsidRPr="00C630B1">
        <w:rPr>
          <w:rStyle w:val="Strong"/>
          <w:b w:val="0"/>
          <w:bCs/>
        </w:rPr>
        <w:t>зультатов освоения содержания.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Требования к личностным результатам: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формирование основ российской гражданской идентичности, чувства гордости за свою Родину;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воспитание доброжелательности и эмоционально-нравственной отзывчивости, понимания и сопереживания чувствам других людей, развитие начальных форм регуляции своих эмоциональных состояний;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развитие навыков сотрудничества с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Требования к метапредметным результатам: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определить наиболее эффективные способы достижения результата; вносить соответствующие коррективы в их выполнение на основе оценки и с учетом характера ошибок; понимать причины успеха/неуспеха учебной деятельности;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умение осуществлять информационный поиск для выполнения учебных заданий;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овладение логическими действиями анализа, синтеза, срав¬нения, обобщения, классификации, установления аналогий и при¬чинно-следственных связей, построения рассуждений, отнесения к известным понятиям;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определение общей цели и путей её достижения, умение договориться о распределении ролей в совместной деятельнос¬ти; адекватно оценивать собственное поведение и поведение окружающих.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Требования к предметным результатам: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знание, понимание и принятие 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осознание ценности нравственности и духовности в человеческой жизни.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Универсальные учебные действия.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Курс ОРКСЭ предполагает формирование следующих универсальных учебных действий (УУД):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Регулятивные УУД: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определять и формулировать цель деятельности на занятиях с помощью учителя;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проговаривать последовательность действий на занятии;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учить высказывать своё предположение (версию), учить работать по предложенному учителем плану (Средством формирования этих действий служит технология проблемного диалога на этапе изучения нового материала.);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учиться совместно с учителем и другими учениками давать эмоциональную оценку деятельности класса на занятиях (Средством формирования этих действий служит технология оценивания образовательных достижений (учебных успехов));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Познавательные УУД: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перерабатывать полученную информацию: делать выводы в результате совместной работы всего класса;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Коммуникативные УУД: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слушать и понимать речь других (средством формирования этих действий служит технология проблемного диалога (побуждающий и подводящий диалог));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совместно договариваться о правилах общения и поведения в школе и следовать им;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>учиться выполнять различные роли в группе (лидера, исполнителя, критика);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ab/>
        <w:t xml:space="preserve"> привлечение родителей к совместной деятельности.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  <w:r w:rsidRPr="00B855E4">
        <w:rPr>
          <w:rStyle w:val="Strong"/>
          <w:bCs/>
          <w:sz w:val="32"/>
          <w:szCs w:val="32"/>
          <w:u w:val="single"/>
        </w:rPr>
        <w:t>7. Перечень обязательных лабораторных, практических, контрольных и других видов работ</w:t>
      </w: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  <w:r w:rsidRPr="00B855E4">
        <w:rPr>
          <w:rStyle w:val="Strong"/>
          <w:bCs/>
          <w:sz w:val="32"/>
          <w:szCs w:val="32"/>
          <w:u w:val="single"/>
        </w:rPr>
        <w:t>8.Критерии и нормы оценки результатов освоения программы обучающимися</w:t>
      </w:r>
      <w:r>
        <w:rPr>
          <w:rStyle w:val="Strong"/>
          <w:bCs/>
          <w:sz w:val="32"/>
          <w:szCs w:val="32"/>
          <w:u w:val="single"/>
        </w:rPr>
        <w:t xml:space="preserve"> и сформированности УУД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Уроки по курсу ОРКСЭ – уроки безотметочные, объектом оценивания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нравственнх норм, правил морали, веры и религии в жизни человека, семьи, общества, воспитание потребности к духовному развитию.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Походы к оцениванию могут быть представлены следующим образом: оценивание по системе «зачёт-незачёт», вербальное поощрение, похвала, одобрение, интерес одноклассников и членов семьи к результатам собственной деятельности. Ученики должны быть ориентированы в большей степени на самооценку, оценка учителем осуществляется в диалоге с учеником, она может быть уточнена, изменена. При работе в парах или группах важна качественная взаимооценка учениками деятельности друг друга.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Источниками информации для оценивания достигаемых образовательных результатов, процесса их формирования и меры осознанности каждым учеником особенностей развития его собственного процесса обучения, а так же для о</w:t>
      </w:r>
      <w:r>
        <w:rPr>
          <w:rStyle w:val="Strong"/>
          <w:b w:val="0"/>
          <w:bCs/>
        </w:rPr>
        <w:t>ценивания хода обучения служат: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- работы учащихся, выполняющиеся в ходе обучения (домашние задания, мини- проекты, презентации, разнообразные тексты, подборки информационных  материалов, поздравительные открытки, а также разнообразные инициативные творческие работы: сочинения, поделки)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- индивидуальная и совместная деятельность учащихся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 w:rsidRPr="00C630B1">
        <w:rPr>
          <w:rStyle w:val="Strong"/>
          <w:b w:val="0"/>
          <w:bCs/>
        </w:rPr>
        <w:t>- результаты тестирования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</w:p>
    <w:p w:rsidR="000C7743" w:rsidRDefault="000C7743" w:rsidP="00AE098F">
      <w:pPr>
        <w:pStyle w:val="NormalWeb"/>
        <w:rPr>
          <w:rStyle w:val="Strong"/>
          <w:bCs/>
          <w:sz w:val="32"/>
          <w:szCs w:val="32"/>
          <w:u w:val="single"/>
        </w:rPr>
      </w:pPr>
      <w:r w:rsidRPr="00B855E4">
        <w:rPr>
          <w:rStyle w:val="Strong"/>
          <w:bCs/>
          <w:sz w:val="32"/>
          <w:szCs w:val="32"/>
          <w:u w:val="single"/>
        </w:rPr>
        <w:t>9.Список литературы</w:t>
      </w:r>
    </w:p>
    <w:p w:rsidR="000C7743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-1.</w:t>
      </w:r>
      <w:r w:rsidRPr="00C630B1">
        <w:rPr>
          <w:rStyle w:val="Strong"/>
          <w:b w:val="0"/>
          <w:bCs/>
        </w:rPr>
        <w:t xml:space="preserve">«Православие: полная энциклопедия для православных»/ О. Глаголева, </w:t>
      </w:r>
      <w:r>
        <w:rPr>
          <w:rStyle w:val="Strong"/>
          <w:b w:val="0"/>
          <w:bCs/>
        </w:rPr>
        <w:t>Е. Щеголева. М.: Эксмо, 2011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2</w:t>
      </w:r>
      <w:r w:rsidRPr="00C630B1">
        <w:rPr>
          <w:rStyle w:val="Strong"/>
          <w:b w:val="0"/>
          <w:bCs/>
        </w:rPr>
        <w:t xml:space="preserve">. Метлик, И.В. Изучение истории и культуры Православия в современной общеобразовательной школе / Комплексный подход к воспитанию и православная культура: по материалам секции «Реализация системного подхода в сфере духовно-нравственного воспитания» XII Международные Рождественские образовательные чтения / И.В. Метлик.  – М.: Планета, 2000. </w:t>
      </w:r>
    </w:p>
    <w:p w:rsidR="000C7743" w:rsidRPr="00C630B1" w:rsidRDefault="000C7743" w:rsidP="00C630B1">
      <w:pPr>
        <w:pStyle w:val="NormalWeb"/>
        <w:rPr>
          <w:rStyle w:val="Strong"/>
          <w:b w:val="0"/>
          <w:bCs/>
        </w:rPr>
      </w:pPr>
      <w:r>
        <w:rPr>
          <w:rStyle w:val="Strong"/>
          <w:b w:val="0"/>
          <w:bCs/>
        </w:rPr>
        <w:t>3</w:t>
      </w:r>
      <w:r w:rsidRPr="00C630B1">
        <w:rPr>
          <w:rStyle w:val="Strong"/>
          <w:b w:val="0"/>
          <w:bCs/>
        </w:rPr>
        <w:t>. Самогаев, Д.Е. Православная культура: концепции, учебные программы, библиография / сост. Д.Е. Самогаев. – М.: Покров, 2003.</w:t>
      </w:r>
    </w:p>
    <w:sectPr w:rsidR="000C7743" w:rsidRPr="00C630B1" w:rsidSect="00C630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3B066A"/>
    <w:multiLevelType w:val="hybridMultilevel"/>
    <w:tmpl w:val="BDF2A4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BDE2F1C"/>
    <w:multiLevelType w:val="multilevel"/>
    <w:tmpl w:val="1E8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FD"/>
    <w:rsid w:val="000A21A9"/>
    <w:rsid w:val="000C7743"/>
    <w:rsid w:val="002B1ABD"/>
    <w:rsid w:val="00307ECC"/>
    <w:rsid w:val="003F0060"/>
    <w:rsid w:val="004D2F21"/>
    <w:rsid w:val="00503B87"/>
    <w:rsid w:val="005A53E8"/>
    <w:rsid w:val="005C38C4"/>
    <w:rsid w:val="005F1949"/>
    <w:rsid w:val="00615DFD"/>
    <w:rsid w:val="00677435"/>
    <w:rsid w:val="006B67A7"/>
    <w:rsid w:val="007B7171"/>
    <w:rsid w:val="007D19C1"/>
    <w:rsid w:val="008E7E7B"/>
    <w:rsid w:val="00926AF0"/>
    <w:rsid w:val="00A212C4"/>
    <w:rsid w:val="00A64F6D"/>
    <w:rsid w:val="00AA0921"/>
    <w:rsid w:val="00AB01C4"/>
    <w:rsid w:val="00AE098F"/>
    <w:rsid w:val="00B32FBD"/>
    <w:rsid w:val="00B7685C"/>
    <w:rsid w:val="00B855E4"/>
    <w:rsid w:val="00BA0BA7"/>
    <w:rsid w:val="00C630B1"/>
    <w:rsid w:val="00C70F07"/>
    <w:rsid w:val="00CA4422"/>
    <w:rsid w:val="00CD0581"/>
    <w:rsid w:val="00DD5D2B"/>
    <w:rsid w:val="00E618EA"/>
    <w:rsid w:val="00E6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A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15DFD"/>
    <w:rPr>
      <w:rFonts w:cs="Times New Roman"/>
      <w:b/>
    </w:rPr>
  </w:style>
  <w:style w:type="paragraph" w:styleId="NormalWeb">
    <w:name w:val="Normal (Web)"/>
    <w:basedOn w:val="Normal"/>
    <w:uiPriority w:val="99"/>
    <w:rsid w:val="00615DF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15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64F6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4F6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28</Pages>
  <Words>4545</Words>
  <Characters>25911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cp:lastPrinted>2014-06-02T10:26:00Z</cp:lastPrinted>
  <dcterms:created xsi:type="dcterms:W3CDTF">2014-10-14T06:25:00Z</dcterms:created>
  <dcterms:modified xsi:type="dcterms:W3CDTF">2014-10-16T09:38:00Z</dcterms:modified>
</cp:coreProperties>
</file>